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C3" w:rsidRPr="001E0AC3" w:rsidRDefault="007B6725" w:rsidP="001C7A50">
      <w:pPr>
        <w:spacing w:before="225" w:after="100" w:afterAutospacing="1" w:line="288" w:lineRule="atLeast"/>
        <w:ind w:right="375"/>
        <w:jc w:val="center"/>
        <w:rPr>
          <w:rFonts w:ascii="Verdana" w:eastAsia="Times New Roman" w:hAnsi="Verdana" w:cs="Times New Roman"/>
          <w:b/>
          <w:i/>
          <w:color w:val="000000"/>
          <w:sz w:val="24"/>
          <w:szCs w:val="21"/>
          <w:lang w:eastAsia="ru-RU"/>
        </w:rPr>
      </w:pPr>
      <w:r>
        <w:rPr>
          <w:rFonts w:ascii="Verdana" w:eastAsia="Times New Roman" w:hAnsi="Verdana" w:cs="Times New Roman"/>
          <w:b/>
          <w:i/>
          <w:noProof/>
          <w:color w:val="000000"/>
          <w:sz w:val="24"/>
          <w:szCs w:val="21"/>
          <w:lang w:eastAsia="ru-RU"/>
        </w:rPr>
        <w:pict>
          <v:roundrect id="_x0000_s1027" style="position:absolute;left:0;text-align:left;margin-left:6.35pt;margin-top:7.05pt;width:449.25pt;height:67.5pt;z-index:-25165875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  <w:r w:rsidR="001E0AC3" w:rsidRPr="001E0AC3">
        <w:rPr>
          <w:rFonts w:ascii="Verdana" w:eastAsia="Times New Roman" w:hAnsi="Verdana" w:cs="Times New Roman"/>
          <w:b/>
          <w:i/>
          <w:color w:val="000000"/>
          <w:sz w:val="24"/>
          <w:szCs w:val="21"/>
          <w:lang w:eastAsia="ru-RU"/>
        </w:rPr>
        <w:t>Детская книга – первые эталоны речи, средство умственного воспитания. Роль детской художественной литературы в формировании личности и речевом развитии ребёнка. Использование художественной литературы вне занятий.</w:t>
      </w:r>
    </w:p>
    <w:p w:rsidR="00001979" w:rsidRPr="00C440EB" w:rsidRDefault="00001979" w:rsidP="009A07FD">
      <w:pPr>
        <w:pStyle w:val="a3"/>
        <w:spacing w:line="276" w:lineRule="auto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 w:rsidRPr="00C440EB">
        <w:rPr>
          <w:color w:val="000000"/>
          <w:sz w:val="28"/>
          <w:szCs w:val="28"/>
          <w:shd w:val="clear" w:color="auto" w:fill="FFFFFF"/>
        </w:rPr>
        <w:t>В дошкольный период происходит становление речи и ее формирование. В эти годы ребенок усваивает звуки родного языка, учится отчетливо и грамматически правильно произносить слова и фразы, быстро накапливает словарный запас. С развитием речи у дошкольников усиливается потребность в общении.</w:t>
      </w:r>
      <w:r w:rsidR="00042E07" w:rsidRPr="00C440EB">
        <w:rPr>
          <w:color w:val="000000"/>
          <w:sz w:val="28"/>
          <w:szCs w:val="28"/>
          <w:shd w:val="clear" w:color="auto" w:fill="FFFFFF"/>
        </w:rPr>
        <w:t xml:space="preserve">  Огромную  роль, на  развитие речевой деятельности,  играет </w:t>
      </w:r>
      <w:r w:rsidR="00DF16D6" w:rsidRPr="00C440EB">
        <w:rPr>
          <w:color w:val="000000"/>
          <w:sz w:val="28"/>
          <w:szCs w:val="28"/>
          <w:shd w:val="clear" w:color="auto" w:fill="FFFFFF"/>
        </w:rPr>
        <w:t>чтение детской художественной литературы</w:t>
      </w:r>
      <w:r w:rsidR="00042E07" w:rsidRPr="00C440EB">
        <w:rPr>
          <w:color w:val="000000"/>
          <w:sz w:val="28"/>
          <w:szCs w:val="28"/>
          <w:shd w:val="clear" w:color="auto" w:fill="FFFFFF"/>
        </w:rPr>
        <w:t>.</w:t>
      </w:r>
      <w:r w:rsidR="00DF16D6" w:rsidRPr="00C440EB">
        <w:t xml:space="preserve"> </w:t>
      </w:r>
      <w:r w:rsidR="00DF16D6" w:rsidRPr="00C440EB">
        <w:rPr>
          <w:color w:val="000000"/>
          <w:sz w:val="28"/>
          <w:szCs w:val="28"/>
          <w:shd w:val="clear" w:color="auto" w:fill="FFFFFF"/>
        </w:rPr>
        <w:t>Данное направ</w:t>
      </w:r>
      <w:r w:rsidR="00464331">
        <w:rPr>
          <w:color w:val="000000"/>
          <w:sz w:val="28"/>
          <w:szCs w:val="28"/>
          <w:shd w:val="clear" w:color="auto" w:fill="FFFFFF"/>
        </w:rPr>
        <w:t xml:space="preserve">ление представлено в Федеральном государственном образовательном стандарте </w:t>
      </w:r>
      <w:r w:rsidR="00DF16D6" w:rsidRPr="00C440EB">
        <w:rPr>
          <w:color w:val="000000"/>
          <w:sz w:val="28"/>
          <w:szCs w:val="28"/>
          <w:shd w:val="clear" w:color="auto" w:fill="FFFFFF"/>
        </w:rPr>
        <w:t>дошкольного образования в ОБРАЗОВАТЕЛЬНОЙ ОБЛАСТИ «РЕЧЕВОЕ РАЗВИТИЕ».</w:t>
      </w:r>
      <w:r w:rsidR="00DF16D6" w:rsidRPr="00C440EB">
        <w:t xml:space="preserve"> </w:t>
      </w:r>
      <w:r w:rsidR="002014DA" w:rsidRPr="00C440EB">
        <w:rPr>
          <w:sz w:val="28"/>
        </w:rPr>
        <w:t xml:space="preserve"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ребенка. </w:t>
      </w:r>
      <w:r w:rsidR="00DF16D6" w:rsidRPr="00C440EB">
        <w:rPr>
          <w:color w:val="000000"/>
          <w:sz w:val="28"/>
          <w:szCs w:val="28"/>
          <w:shd w:val="clear" w:color="auto" w:fill="FFFFFF"/>
        </w:rPr>
        <w:t>Художественная литература является мощным средством умственного, нравственного и эстетического воспитания.</w:t>
      </w:r>
    </w:p>
    <w:p w:rsidR="00DF16D6" w:rsidRPr="00C440EB" w:rsidRDefault="00001979" w:rsidP="009A07FD">
      <w:pPr>
        <w:pStyle w:val="a3"/>
        <w:spacing w:line="276" w:lineRule="auto"/>
        <w:ind w:left="-426"/>
        <w:jc w:val="both"/>
        <w:rPr>
          <w:sz w:val="28"/>
          <w:szCs w:val="28"/>
        </w:rPr>
      </w:pPr>
      <w:r w:rsidRPr="00C440EB">
        <w:rPr>
          <w:color w:val="000000"/>
          <w:sz w:val="28"/>
          <w:szCs w:val="28"/>
          <w:shd w:val="clear" w:color="auto" w:fill="FFFFFF"/>
        </w:rPr>
        <w:t> </w:t>
      </w:r>
      <w:r w:rsidR="001E0AC3" w:rsidRPr="00C440EB">
        <w:rPr>
          <w:color w:val="000000"/>
          <w:sz w:val="28"/>
          <w:szCs w:val="28"/>
        </w:rPr>
        <w:t>По словам В. А. Сухомлинского, «чтение книг – тропинка, по которой умелый, умный, думающий воспитатель находит путь к сердцу ребенка».</w:t>
      </w:r>
      <w:r w:rsidR="001E0AC3" w:rsidRPr="00C440EB">
        <w:rPr>
          <w:sz w:val="28"/>
          <w:szCs w:val="28"/>
        </w:rPr>
        <w:t xml:space="preserve"> </w:t>
      </w:r>
    </w:p>
    <w:p w:rsidR="00DF16D6" w:rsidRPr="00C440EB" w:rsidRDefault="001E0AC3" w:rsidP="009A07FD">
      <w:pPr>
        <w:pStyle w:val="a3"/>
        <w:spacing w:line="276" w:lineRule="auto"/>
        <w:ind w:left="-426"/>
        <w:jc w:val="both"/>
        <w:rPr>
          <w:color w:val="000000"/>
          <w:sz w:val="28"/>
          <w:szCs w:val="28"/>
        </w:rPr>
      </w:pPr>
      <w:r w:rsidRPr="00C440EB">
        <w:rPr>
          <w:color w:val="000000"/>
          <w:sz w:val="28"/>
          <w:szCs w:val="28"/>
        </w:rPr>
        <w:t xml:space="preserve">Произведения литературы способствуют развитию речи, дают образцы русского литературного языка.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 w:rsidRPr="00C440EB">
        <w:rPr>
          <w:color w:val="000000"/>
          <w:sz w:val="28"/>
          <w:szCs w:val="28"/>
        </w:rPr>
        <w:t>прослушанному</w:t>
      </w:r>
      <w:proofErr w:type="gramEnd"/>
      <w:r w:rsidRPr="00C440EB">
        <w:rPr>
          <w:color w:val="000000"/>
          <w:sz w:val="28"/>
          <w:szCs w:val="28"/>
        </w:rPr>
        <w:t>, используя сравнения, метафоры, эпитеты и другие средства образной выразительности.</w:t>
      </w:r>
      <w:r w:rsidR="00C35DA4" w:rsidRPr="00C440EB">
        <w:rPr>
          <w:sz w:val="28"/>
          <w:szCs w:val="28"/>
        </w:rPr>
        <w:t xml:space="preserve"> </w:t>
      </w:r>
      <w:r w:rsidR="00C35DA4" w:rsidRPr="00C440EB">
        <w:rPr>
          <w:color w:val="000000"/>
          <w:sz w:val="28"/>
          <w:szCs w:val="28"/>
        </w:rPr>
        <w:t>Чтение книг делает эмоции более насыщенными, воспит</w:t>
      </w:r>
      <w:r w:rsidR="00DF16D6" w:rsidRPr="00C440EB">
        <w:rPr>
          <w:color w:val="000000"/>
          <w:sz w:val="28"/>
          <w:szCs w:val="28"/>
        </w:rPr>
        <w:t xml:space="preserve">ывает воображение. </w:t>
      </w:r>
      <w:r w:rsidR="00C35DA4" w:rsidRPr="00C440EB">
        <w:rPr>
          <w:color w:val="000000"/>
          <w:sz w:val="28"/>
          <w:szCs w:val="28"/>
        </w:rPr>
        <w:t>В рассказах дети узнают точность и лаконичность слова, в стихах улавливают образность русской речи, музыкальность, напевность; народные сказки раскрывают перед ними меткость и выразительность русского слова, показывают, как богата родная речь юмором, живыми и образными выражениями, сравнениями.</w:t>
      </w:r>
      <w:r w:rsidR="00DF16D6" w:rsidRPr="00C440EB">
        <w:rPr>
          <w:color w:val="000000"/>
          <w:sz w:val="28"/>
          <w:szCs w:val="28"/>
        </w:rPr>
        <w:t xml:space="preserve"> </w:t>
      </w:r>
    </w:p>
    <w:p w:rsidR="00030223" w:rsidRPr="00C440EB" w:rsidRDefault="007C622A" w:rsidP="009A07FD">
      <w:pPr>
        <w:pStyle w:val="a3"/>
        <w:spacing w:line="276" w:lineRule="auto"/>
        <w:ind w:left="-426"/>
        <w:jc w:val="both"/>
        <w:rPr>
          <w:color w:val="000000"/>
          <w:sz w:val="28"/>
          <w:szCs w:val="28"/>
        </w:rPr>
      </w:pPr>
      <w:r w:rsidRPr="00C440EB">
        <w:rPr>
          <w:color w:val="000000"/>
          <w:sz w:val="28"/>
          <w:szCs w:val="28"/>
        </w:rPr>
        <w:t xml:space="preserve">     </w:t>
      </w:r>
      <w:r w:rsidR="00030223" w:rsidRPr="00C440EB">
        <w:rPr>
          <w:color w:val="000000"/>
          <w:sz w:val="28"/>
          <w:szCs w:val="28"/>
        </w:rPr>
        <w:t>Художественная литература формирует нравственные чувства и оценки, нормы нравственного поведения, воспитывает эстетическое восприятие.</w:t>
      </w:r>
    </w:p>
    <w:p w:rsidR="00C2398B" w:rsidRPr="00C440EB" w:rsidRDefault="00464331" w:rsidP="009A07FD">
      <w:pPr>
        <w:spacing w:before="225" w:after="100" w:afterAutospacing="1" w:line="288" w:lineRule="atLeast"/>
        <w:ind w:left="-426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</w:t>
      </w:r>
      <w:r w:rsidR="00C2398B" w:rsidRPr="00C440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накомство с художественной литературой не может ограничиваться </w:t>
      </w:r>
      <w:r w:rsidR="002014DA" w:rsidRPr="00C440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одними </w:t>
      </w:r>
      <w:r w:rsidR="00C2398B" w:rsidRPr="00C440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занятиями. Чтение и рассказывание книг организуется во все моменты жизни детей в детском саду, его связывают с играми и прогулками, с бытовой деятельностью и трудом. Список произведений устного народного творчества и художественной литературы рекомендуется программой, а формы </w:t>
      </w:r>
      <w:r w:rsidR="00C2398B" w:rsidRPr="00C440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деятельности, в которую включается художественное слово, более разнообразны, чем занятия, и определяются творчеством педагога.</w:t>
      </w:r>
    </w:p>
    <w:p w:rsidR="00C2398B" w:rsidRPr="00C440EB" w:rsidRDefault="00C2398B" w:rsidP="009A07FD">
      <w:pPr>
        <w:spacing w:before="225" w:after="100" w:afterAutospacing="1" w:line="288" w:lineRule="atLeast"/>
        <w:ind w:left="-426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440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 использовании литературных произведений вне занятий решаются следующие задачи: выполнение программы по ознакомлению с художественной литературой; воспитание положительного эстетического отношения к произведению, умения чувствовать образный язык стихов, сказок, рассказов, воспитание художественного вкуса. Всестороннее воспитание и развитие ребенка с помощью произведений литературы и народного творчества.</w:t>
      </w:r>
    </w:p>
    <w:p w:rsidR="003824C6" w:rsidRPr="00DF625C" w:rsidRDefault="00C2398B" w:rsidP="00EF5C96">
      <w:pPr>
        <w:pStyle w:val="a3"/>
        <w:spacing w:before="225" w:beforeAutospacing="0" w:line="288" w:lineRule="atLeast"/>
        <w:ind w:left="-426" w:right="375" w:firstLine="225"/>
        <w:jc w:val="both"/>
        <w:rPr>
          <w:rStyle w:val="a4"/>
          <w:b w:val="0"/>
          <w:bCs w:val="0"/>
          <w:sz w:val="28"/>
          <w:szCs w:val="28"/>
        </w:rPr>
      </w:pPr>
      <w:r w:rsidRPr="00C440EB">
        <w:rPr>
          <w:sz w:val="28"/>
          <w:szCs w:val="28"/>
        </w:rPr>
        <w:t xml:space="preserve">Чтение вне занятий дает возможность повторной встречи с книгой. Только систематическим повторением художественных произведений можно воспитать интерес и любовь к стихам, рассказам, сказкам. Повторение предупреждает забывание. Планируя чтение художественной литературы, следует учитывать повторность или первичность подачи материала. Повторное чтение обычно дается помимо занятия. Но иногда первичное знакомство с произведением происходит не на занятии. Так, в младших группах рассматривается картинка или </w:t>
      </w:r>
      <w:proofErr w:type="gramStart"/>
      <w:r w:rsidRPr="00C440EB">
        <w:rPr>
          <w:sz w:val="28"/>
          <w:szCs w:val="28"/>
        </w:rPr>
        <w:t>игрушка</w:t>
      </w:r>
      <w:proofErr w:type="gramEnd"/>
      <w:r w:rsidRPr="00C440EB">
        <w:rPr>
          <w:sz w:val="28"/>
          <w:szCs w:val="28"/>
        </w:rPr>
        <w:t xml:space="preserve"> и читаются стихи А. </w:t>
      </w:r>
      <w:proofErr w:type="spellStart"/>
      <w:r w:rsidRPr="00C440EB">
        <w:rPr>
          <w:sz w:val="28"/>
          <w:szCs w:val="28"/>
        </w:rPr>
        <w:t>Барто</w:t>
      </w:r>
      <w:proofErr w:type="spellEnd"/>
      <w:r w:rsidRPr="00C440EB">
        <w:rPr>
          <w:sz w:val="28"/>
          <w:szCs w:val="28"/>
        </w:rPr>
        <w:t xml:space="preserve"> об игрушках. В </w:t>
      </w:r>
      <w:proofErr w:type="gramStart"/>
      <w:r w:rsidRPr="00C440EB">
        <w:rPr>
          <w:sz w:val="28"/>
          <w:szCs w:val="28"/>
        </w:rPr>
        <w:t>более старшем</w:t>
      </w:r>
      <w:proofErr w:type="gramEnd"/>
      <w:r w:rsidRPr="00C440EB">
        <w:rPr>
          <w:sz w:val="28"/>
          <w:szCs w:val="28"/>
        </w:rPr>
        <w:t xml:space="preserve"> возрасте также вне занятий могут быть впервые прочитаны стихи при восприятии красивых явлений природы (снегопад, ледоход, березовая роща). В этих случаях на занятиях закрепляют материал, с которым дети были ознакомлены в процессе наблюдения. </w:t>
      </w:r>
    </w:p>
    <w:p w:rsidR="00DF625C" w:rsidRDefault="00EF5C96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Style w:val="c2"/>
          <w:color w:val="000000"/>
          <w:sz w:val="28"/>
          <w:szCs w:val="28"/>
        </w:rPr>
      </w:pP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Так р</w:t>
      </w:r>
      <w:r w:rsidR="002B557B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ечевой</w:t>
      </w:r>
      <w:r w:rsidR="002B557B" w:rsidRPr="004B75D7">
        <w:rPr>
          <w:rStyle w:val="c2"/>
          <w:color w:val="000000"/>
          <w:sz w:val="28"/>
          <w:szCs w:val="28"/>
        </w:rPr>
        <w:t xml:space="preserve"> средой детей раннего возраста </w:t>
      </w:r>
      <w:proofErr w:type="gramStart"/>
      <w:r w:rsidR="002B557B" w:rsidRPr="004B75D7">
        <w:rPr>
          <w:rStyle w:val="c2"/>
          <w:color w:val="000000"/>
          <w:sz w:val="28"/>
          <w:szCs w:val="28"/>
        </w:rPr>
        <w:t>является</w:t>
      </w:r>
      <w:proofErr w:type="gramEnd"/>
      <w:r w:rsidR="002B557B" w:rsidRPr="004B75D7">
        <w:rPr>
          <w:rStyle w:val="c2"/>
          <w:color w:val="000000"/>
          <w:sz w:val="28"/>
          <w:szCs w:val="28"/>
        </w:rPr>
        <w:t xml:space="preserve"> прежде всего речь взрослых как в</w:t>
      </w:r>
      <w:r w:rsidR="002B557B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семье, так и в детском саду. В нее входит и целенаправленное</w:t>
      </w:r>
      <w:r w:rsidR="002B557B">
        <w:rPr>
          <w:rStyle w:val="c2"/>
          <w:color w:val="000000"/>
          <w:sz w:val="28"/>
          <w:szCs w:val="28"/>
        </w:rPr>
        <w:t xml:space="preserve"> обучение родной речи, которое мы осуществляем в разных формах в течение всего пребывания ребенка в детском саду. </w:t>
      </w:r>
      <w:r w:rsidR="00DF625C">
        <w:rPr>
          <w:rStyle w:val="c2"/>
          <w:color w:val="000000"/>
          <w:sz w:val="28"/>
          <w:szCs w:val="28"/>
        </w:rPr>
        <w:t>Я</w:t>
      </w:r>
      <w:r w:rsidR="002B557B">
        <w:rPr>
          <w:rStyle w:val="c2"/>
          <w:color w:val="000000"/>
          <w:sz w:val="28"/>
          <w:szCs w:val="28"/>
        </w:rPr>
        <w:t xml:space="preserve"> использую лучшие образцы родного языка, с раннего возраста развивая интерес и любовь к народным сказкам, </w:t>
      </w:r>
      <w:proofErr w:type="spellStart"/>
      <w:r w:rsidR="002B557B">
        <w:rPr>
          <w:rStyle w:val="c2"/>
          <w:color w:val="000000"/>
          <w:sz w:val="28"/>
          <w:szCs w:val="28"/>
        </w:rPr>
        <w:t>потешкам</w:t>
      </w:r>
      <w:proofErr w:type="spellEnd"/>
      <w:r w:rsidR="002B557B">
        <w:rPr>
          <w:rStyle w:val="c2"/>
          <w:color w:val="000000"/>
          <w:sz w:val="28"/>
          <w:szCs w:val="28"/>
        </w:rPr>
        <w:t>, загадкам, к лучшим образцам детской литературы</w:t>
      </w:r>
      <w:r w:rsidR="00DF625C">
        <w:rPr>
          <w:rStyle w:val="c2"/>
          <w:color w:val="000000"/>
          <w:sz w:val="28"/>
          <w:szCs w:val="28"/>
        </w:rPr>
        <w:t>.</w:t>
      </w:r>
    </w:p>
    <w:p w:rsidR="002B557B" w:rsidRDefault="002B557B" w:rsidP="00EF5C96">
      <w:pPr>
        <w:pStyle w:val="c0"/>
        <w:shd w:val="clear" w:color="auto" w:fill="FFFFFF" w:themeFill="background1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Первое знакомство малыша со стихотворными текстами обычно происходит </w:t>
      </w:r>
      <w:r w:rsidRPr="00EF5C96">
        <w:rPr>
          <w:rStyle w:val="c2"/>
          <w:color w:val="000000"/>
          <w:sz w:val="28"/>
          <w:szCs w:val="28"/>
          <w:shd w:val="clear" w:color="auto" w:fill="FFFFFF" w:themeFill="background1"/>
        </w:rPr>
        <w:t>при умывании, одевании, кормлении, во время игр с ним.</w:t>
      </w:r>
      <w:r w:rsidRPr="00EF5C96">
        <w:rPr>
          <w:rStyle w:val="c2"/>
          <w:color w:val="000000"/>
          <w:sz w:val="28"/>
          <w:szCs w:val="28"/>
        </w:rPr>
        <w:t xml:space="preserve"> Поэтому всегда сопровождаю свои действия и бытовые действия детей</w:t>
      </w:r>
      <w:r>
        <w:rPr>
          <w:rStyle w:val="c2"/>
          <w:color w:val="000000"/>
          <w:sz w:val="28"/>
          <w:szCs w:val="28"/>
        </w:rPr>
        <w:t xml:space="preserve"> словами песенок и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>. Дети постепенно начинают узнавать их, а затем приговаривать, повторяя отдельные созвучия, заключенные в наиболее ритмичных песенках. И эта активность детей делает радость встречи с художественным словом более полной, ярче раскрывает ритмичность стиха.</w:t>
      </w:r>
    </w:p>
    <w:p w:rsidR="002B557B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Наиболее любимы детьми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песенки игрового характера.</w:t>
      </w:r>
      <w:r>
        <w:rPr>
          <w:rStyle w:val="c2"/>
          <w:color w:val="000000"/>
          <w:sz w:val="28"/>
          <w:szCs w:val="28"/>
        </w:rPr>
        <w:t xml:space="preserve"> Едва начнешь перебирать один пальчик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малыша за другим,</w:t>
      </w:r>
      <w:r>
        <w:rPr>
          <w:rStyle w:val="c2"/>
          <w:color w:val="000000"/>
          <w:sz w:val="28"/>
          <w:szCs w:val="28"/>
        </w:rPr>
        <w:t xml:space="preserve"> соединяя их и приговаривая: «Пальчик — мальчик…», дети уже ждут момента, когда надо будет расставить пальчики и повертеть руками под слова: «песни пел». При продолжении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 xml:space="preserve"> «Песни пел да плясал, родных братьев забавлял», малыши с удовольствием поворачивают в разные стороны обе ручки с растопыренными пальчиками — «пляшут» все мальчики, все «братцы». Это развивает у них чувство ритма, воображения, но главным образом вызывает веселье, доставляет радость от общения, развивает речевую активность.</w:t>
      </w:r>
    </w:p>
    <w:p w:rsidR="001C0AA8" w:rsidRPr="001C7A50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Сопровождая словами песенок и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 xml:space="preserve"> зрительное восприятие малыша, его собственные действия и свои действия с ним, стараюсь вызвать у ребенка эмоциональную приподнятость и создать условия для интуитивного овладения </w:t>
      </w:r>
      <w:r w:rsidRPr="001C7A50">
        <w:rPr>
          <w:rStyle w:val="c2"/>
          <w:sz w:val="28"/>
          <w:szCs w:val="28"/>
        </w:rPr>
        <w:t xml:space="preserve">значениями слов. Так, при </w:t>
      </w:r>
      <w:r w:rsidRPr="004B75D7">
        <w:rPr>
          <w:rStyle w:val="c2"/>
          <w:sz w:val="28"/>
          <w:szCs w:val="28"/>
          <w:shd w:val="clear" w:color="auto" w:fill="FFFFFF" w:themeFill="background1"/>
        </w:rPr>
        <w:t>умывании ребенка,</w:t>
      </w:r>
      <w:r w:rsidRPr="001C7A50">
        <w:rPr>
          <w:rStyle w:val="c2"/>
          <w:sz w:val="28"/>
          <w:szCs w:val="28"/>
        </w:rPr>
        <w:t xml:space="preserve"> согласовываю свои движения со словами </w:t>
      </w:r>
      <w:proofErr w:type="spellStart"/>
      <w:r w:rsidRPr="001C7A50">
        <w:rPr>
          <w:rStyle w:val="c2"/>
          <w:sz w:val="28"/>
          <w:szCs w:val="28"/>
        </w:rPr>
        <w:t>потешки</w:t>
      </w:r>
      <w:proofErr w:type="spellEnd"/>
      <w:r w:rsidRPr="001C7A50">
        <w:rPr>
          <w:rStyle w:val="c2"/>
          <w:sz w:val="28"/>
          <w:szCs w:val="28"/>
        </w:rPr>
        <w:t xml:space="preserve"> «Водичка, водичка…» и малыш со временем начинает улавливать значение слов «щечки», «роток», «глазки». </w:t>
      </w:r>
    </w:p>
    <w:p w:rsidR="002B557B" w:rsidRPr="001C7A50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sz w:val="22"/>
          <w:szCs w:val="22"/>
        </w:rPr>
      </w:pPr>
      <w:r w:rsidRPr="001C7A50">
        <w:rPr>
          <w:rStyle w:val="c2"/>
          <w:sz w:val="28"/>
          <w:szCs w:val="28"/>
        </w:rPr>
        <w:t xml:space="preserve">В работе с детьми </w:t>
      </w:r>
      <w:r w:rsidRPr="004B75D7">
        <w:rPr>
          <w:rStyle w:val="c2"/>
          <w:sz w:val="28"/>
          <w:szCs w:val="28"/>
          <w:shd w:val="clear" w:color="auto" w:fill="FFFFFF" w:themeFill="background1"/>
        </w:rPr>
        <w:t>использую загадки.</w:t>
      </w:r>
      <w:r w:rsidRPr="001C7A50">
        <w:rPr>
          <w:rStyle w:val="c2"/>
          <w:sz w:val="28"/>
          <w:szCs w:val="28"/>
        </w:rPr>
        <w:t xml:space="preserve"> Загадки развивают мышление, фантазию, эстетическое и нравственное восприятие окружающего мира. В раннем возрасте они еще не могут разгадывать их самостоятельно, но считаю, что начинать обучать этому самое время. Главная ценность загадок — образность. Именно из-за яркой образности загадки использую как развлечение для детей. Подбираю яркие, понятные детям по </w:t>
      </w:r>
      <w:r w:rsidRPr="004B75D7">
        <w:rPr>
          <w:rStyle w:val="c2"/>
          <w:sz w:val="28"/>
          <w:szCs w:val="28"/>
          <w:shd w:val="clear" w:color="auto" w:fill="FFFFFF" w:themeFill="background1"/>
        </w:rPr>
        <w:t>смыслу загадки, текст</w:t>
      </w:r>
      <w:r w:rsidRPr="001C7A50">
        <w:rPr>
          <w:rStyle w:val="c2"/>
          <w:sz w:val="28"/>
          <w:szCs w:val="28"/>
        </w:rPr>
        <w:t xml:space="preserve"> читаю выразительно, эмоционально, сопровождаю его показом игрушки или картинки. Этот прием побуждает детей к пониманию речи, уточняет восприятие предметов, учит выделять характерные признаки предмета.</w:t>
      </w:r>
    </w:p>
    <w:p w:rsidR="002B557B" w:rsidRDefault="002B557B" w:rsidP="004B75D7">
      <w:pPr>
        <w:pStyle w:val="c0"/>
        <w:shd w:val="clear" w:color="auto" w:fill="FFFFFF" w:themeFill="background1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более глубокого проникновения в художественное произведение ребенку нужно собственное участие, действие. </w:t>
      </w:r>
      <w:proofErr w:type="gramStart"/>
      <w:r>
        <w:rPr>
          <w:rStyle w:val="c2"/>
          <w:color w:val="000000"/>
          <w:sz w:val="28"/>
          <w:szCs w:val="28"/>
        </w:rPr>
        <w:t xml:space="preserve">Поэтому, читая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стихотворение «Лошадка» А. </w:t>
      </w:r>
      <w:proofErr w:type="spellStart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Барто</w:t>
      </w:r>
      <w:proofErr w:type="spellEnd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, предлагаю детям поочередно «причесать лошадку», «гребешком пригладить хвостик»; при чтении </w:t>
      </w:r>
      <w:r w:rsidRPr="004B75D7">
        <w:rPr>
          <w:rStyle w:val="c2"/>
          <w:sz w:val="28"/>
          <w:szCs w:val="28"/>
          <w:shd w:val="clear" w:color="auto" w:fill="FFFFFF" w:themeFill="background1"/>
        </w:rPr>
        <w:t>стихотворения «Зайка»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— погладить, пожалеть игрушечного зайку.</w:t>
      </w:r>
      <w:proofErr w:type="gramEnd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Такое свободное и естественное соединение художественных</w:t>
      </w:r>
      <w:r>
        <w:rPr>
          <w:rStyle w:val="c2"/>
          <w:color w:val="000000"/>
          <w:sz w:val="28"/>
          <w:szCs w:val="28"/>
        </w:rPr>
        <w:t xml:space="preserve"> произведений с бытом детей, с их непосредственными впечатлениями дает возможность им ближе понять смысл произведения. В итоге, дети легко запоминают их, приобретая вкус к образному, меткому слову, приучаясь пользоваться им в своей речи. С учётом специфики возраста детей и рекомендаций «Программы воспитания и обучения в детском саду» (под ред. М.А.Васильевой) мно</w:t>
      </w:r>
      <w:r w:rsidR="001C0AA8">
        <w:rPr>
          <w:rStyle w:val="c2"/>
          <w:color w:val="000000"/>
          <w:sz w:val="28"/>
          <w:szCs w:val="28"/>
        </w:rPr>
        <w:t xml:space="preserve">ю оформлена </w:t>
      </w:r>
      <w:r w:rsidR="001C0AA8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подборка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фольклорных произведений,</w:t>
      </w:r>
      <w:r>
        <w:rPr>
          <w:rStyle w:val="c2"/>
          <w:color w:val="000000"/>
          <w:sz w:val="28"/>
          <w:szCs w:val="28"/>
        </w:rPr>
        <w:t xml:space="preserve"> наиболее часто используемых в работе с детьми раннего возраста.</w:t>
      </w:r>
    </w:p>
    <w:p w:rsidR="002B557B" w:rsidRDefault="002B557B" w:rsidP="004B75D7">
      <w:pPr>
        <w:pStyle w:val="c0"/>
        <w:shd w:val="clear" w:color="auto" w:fill="FFFFFF" w:themeFill="background1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Сопровождение художественным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словом наблюдений природных явлений на прогулке, за птицами, животными дает возможность сделать детские впечатления более яркими, точными. Радость детей при виде вдруг</w:t>
      </w:r>
      <w:r>
        <w:rPr>
          <w:rStyle w:val="c2"/>
          <w:color w:val="000000"/>
          <w:sz w:val="28"/>
          <w:szCs w:val="28"/>
        </w:rPr>
        <w:t xml:space="preserve"> выглянувшего солнца стала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ярче, потому — что их впечатления были подкреплены словами песенки «Солнышко — ведрышко</w:t>
      </w:r>
      <w:r w:rsidR="001C0AA8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».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Наблюдая снегопад, сначала прочитала стихотворение А. </w:t>
      </w:r>
      <w:proofErr w:type="spellStart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Барто</w:t>
      </w:r>
      <w:proofErr w:type="spellEnd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«Снег, снег кружится…», а затем предложила детям «встать в кружок, завертеться, как снежок». Считаю</w:t>
      </w:r>
      <w:r>
        <w:rPr>
          <w:rStyle w:val="c2"/>
          <w:color w:val="000000"/>
          <w:sz w:val="28"/>
          <w:szCs w:val="28"/>
        </w:rPr>
        <w:t>, что благодаря сочетанию зрительных восприятий с яркими поэтическими образами перед малышами шире раскрывается красота окружающего мира, им становится понятнее содержание, значение образных выражений.</w:t>
      </w:r>
    </w:p>
    <w:p w:rsidR="002B557B" w:rsidRDefault="002B557B" w:rsidP="004B75D7">
      <w:pPr>
        <w:pStyle w:val="c0"/>
        <w:shd w:val="clear" w:color="auto" w:fill="FFFFFF" w:themeFill="background1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Развитию речевой активности малышей способствуют вопросы, которые дают возможность привлекать их к подражанию крику птиц, животных, например: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«Как кричит петушок (лает собачка, мяукает кошка)? Кто поёт «ку-ка-ре-ку»?» и т.д. Их сочетаю с приемом поручений: покажи, открой, принеси и назови, найди, где спрятано, позови и тому подобное. Этот</w:t>
      </w:r>
      <w:r>
        <w:rPr>
          <w:rStyle w:val="c2"/>
          <w:color w:val="000000"/>
          <w:sz w:val="28"/>
          <w:szCs w:val="28"/>
        </w:rPr>
        <w:t xml:space="preserve"> прие</w:t>
      </w:r>
      <w:r w:rsidR="00EF5C96">
        <w:rPr>
          <w:rStyle w:val="c2"/>
          <w:color w:val="000000"/>
          <w:sz w:val="28"/>
          <w:szCs w:val="28"/>
        </w:rPr>
        <w:t xml:space="preserve">м мы используем как с детьми с </w:t>
      </w:r>
      <w:r>
        <w:rPr>
          <w:rStyle w:val="c2"/>
          <w:color w:val="000000"/>
          <w:sz w:val="28"/>
          <w:szCs w:val="28"/>
        </w:rPr>
        <w:t xml:space="preserve">полутора лет для развития звукоподражательных слов, так и более старшими, где основной задачей является замена их общеупотребительными словами. </w:t>
      </w:r>
      <w:proofErr w:type="gramStart"/>
      <w:r>
        <w:rPr>
          <w:rStyle w:val="c2"/>
          <w:color w:val="000000"/>
          <w:sz w:val="28"/>
          <w:szCs w:val="28"/>
        </w:rPr>
        <w:t xml:space="preserve">В итоге, у </w:t>
      </w:r>
      <w:r>
        <w:rPr>
          <w:rStyle w:val="c2"/>
          <w:color w:val="000000"/>
          <w:sz w:val="28"/>
          <w:szCs w:val="28"/>
        </w:rPr>
        <w:lastRenderedPageBreak/>
        <w:t xml:space="preserve">большинства детей в активном словаре достаточно много существительных — названий животных, они понимают слова, обозначающие их способы передвижения (летает, бегает и т.д.), способы питания (клюёт, лакает), </w:t>
      </w:r>
      <w:r w:rsidR="00EF5C96">
        <w:rPr>
          <w:rStyle w:val="c2"/>
          <w:color w:val="000000"/>
          <w:sz w:val="28"/>
          <w:szCs w:val="28"/>
        </w:rPr>
        <w:t>голосовые реакции (мяукает, ла</w:t>
      </w:r>
      <w:r>
        <w:rPr>
          <w:rStyle w:val="c2"/>
          <w:color w:val="000000"/>
          <w:sz w:val="28"/>
          <w:szCs w:val="28"/>
        </w:rPr>
        <w:t>ет).</w:t>
      </w:r>
      <w:proofErr w:type="gramEnd"/>
    </w:p>
    <w:p w:rsidR="00EF5C96" w:rsidRDefault="002B557B" w:rsidP="00EF5C96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группе созданы необходимые условия для речевой практики детей: имеется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книжный уголок,</w:t>
      </w:r>
      <w:r>
        <w:rPr>
          <w:rStyle w:val="c2"/>
          <w:color w:val="000000"/>
          <w:sz w:val="28"/>
          <w:szCs w:val="28"/>
        </w:rPr>
        <w:t xml:space="preserve"> где размещены книги, достаточное количество предметных и сюжетных картинок. </w:t>
      </w:r>
      <w:proofErr w:type="gramStart"/>
      <w:r>
        <w:rPr>
          <w:rStyle w:val="c2"/>
          <w:color w:val="000000"/>
          <w:sz w:val="28"/>
          <w:szCs w:val="28"/>
        </w:rPr>
        <w:t>Уделяю достаточное внимание работе с книгой и это способствует</w:t>
      </w:r>
      <w:proofErr w:type="gramEnd"/>
      <w:r>
        <w:rPr>
          <w:rStyle w:val="c2"/>
          <w:color w:val="000000"/>
          <w:sz w:val="28"/>
          <w:szCs w:val="28"/>
        </w:rPr>
        <w:t xml:space="preserve"> развитию речи детей. Работу с книгой начинаю с показа иллюстрации к уже знакомому детям произведению. </w:t>
      </w:r>
      <w:r w:rsidR="00EF5C96">
        <w:rPr>
          <w:rStyle w:val="c2"/>
          <w:color w:val="000000"/>
          <w:sz w:val="28"/>
          <w:szCs w:val="28"/>
        </w:rPr>
        <w:t xml:space="preserve">  </w:t>
      </w:r>
    </w:p>
    <w:p w:rsidR="002B557B" w:rsidRPr="00EF5C96" w:rsidRDefault="002B557B" w:rsidP="00EF5C96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Рассматривая с детьми рисунки, стараюсь донести до детей художественные характеристики персонажей и передать малышам то настроение, которое хотел вызвать художник.</w:t>
      </w:r>
    </w:p>
    <w:p w:rsidR="002B557B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Частое чтение литературных текстов, умелое их сочетание с непосредственными наблюдениями, с различными видами детской деятельности, с рассматриванием рисунков</w:t>
      </w:r>
      <w:r w:rsidR="00EF5C96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 научили детей вслушиваться, вглядываться в окружающее.</w:t>
      </w:r>
    </w:p>
    <w:p w:rsidR="002B557B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Лучшему пониманию произведений устного народного творчества, </w:t>
      </w:r>
      <w:r w:rsidR="00EF5C96">
        <w:rPr>
          <w:rStyle w:val="c2"/>
          <w:color w:val="000000"/>
          <w:sz w:val="28"/>
          <w:szCs w:val="28"/>
        </w:rPr>
        <w:t xml:space="preserve">сказок, авторских </w:t>
      </w:r>
      <w:proofErr w:type="spellStart"/>
      <w:proofErr w:type="gramStart"/>
      <w:r w:rsidR="00EF5C96">
        <w:rPr>
          <w:rStyle w:val="c2"/>
          <w:color w:val="000000"/>
          <w:sz w:val="28"/>
          <w:szCs w:val="28"/>
        </w:rPr>
        <w:t>стихотворений-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помогает</w:t>
      </w:r>
      <w:proofErr w:type="spellEnd"/>
      <w:proofErr w:type="gramEnd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инсценирование</w:t>
      </w:r>
      <w:proofErr w:type="spellEnd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их с помощью игрушек, </w:t>
      </w:r>
      <w:hyperlink r:id="rId7" w:history="1">
        <w:r w:rsidRPr="004B75D7">
          <w:rPr>
            <w:rStyle w:val="a5"/>
            <w:color w:val="auto"/>
            <w:sz w:val="28"/>
            <w:szCs w:val="28"/>
            <w:u w:val="none"/>
            <w:shd w:val="clear" w:color="auto" w:fill="FFFFFF" w:themeFill="background1"/>
          </w:rPr>
          <w:t>настольного театра</w:t>
        </w:r>
      </w:hyperlink>
      <w:r w:rsidR="007738E1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, кукольного театра, театральное представление самими детьми. 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Для этого в группе имеется: образные игрушки, к</w:t>
      </w:r>
      <w:r w:rsidR="00EF5C96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уклы настольного </w:t>
      </w:r>
      <w:proofErr w:type="spellStart"/>
      <w:r w:rsidR="00EF5C96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театр</w:t>
      </w:r>
      <w:proofErr w:type="gramStart"/>
      <w:r w:rsidR="00EF5C96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,ш</w:t>
      </w:r>
      <w:proofErr w:type="gramEnd"/>
      <w:r w:rsidR="00EF5C96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апочки</w:t>
      </w:r>
      <w:proofErr w:type="spellEnd"/>
      <w:r w:rsidR="00EF5C96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 героев сказок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 xml:space="preserve">. Перед </w:t>
      </w:r>
      <w:proofErr w:type="spellStart"/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инсценированием</w:t>
      </w:r>
      <w:proofErr w:type="spellEnd"/>
      <w:r>
        <w:rPr>
          <w:rStyle w:val="c2"/>
          <w:color w:val="000000"/>
          <w:sz w:val="28"/>
          <w:szCs w:val="28"/>
        </w:rPr>
        <w:t xml:space="preserve"> даю детям возможность рассмотреть будущих «артистов» — игрушки, плоскостные фигурки, чтобы затем малыши больше сосредоточились на слуховых впечатлениях. Хорошо инсценируются русские народные сказки «Репка», «Теремок»</w:t>
      </w:r>
      <w:r w:rsidR="00EF5C96">
        <w:rPr>
          <w:rStyle w:val="c2"/>
          <w:color w:val="000000"/>
          <w:sz w:val="28"/>
          <w:szCs w:val="28"/>
        </w:rPr>
        <w:t>, «Колобок»</w:t>
      </w:r>
      <w:r>
        <w:rPr>
          <w:rStyle w:val="c2"/>
          <w:color w:val="000000"/>
          <w:sz w:val="28"/>
          <w:szCs w:val="28"/>
        </w:rPr>
        <w:t xml:space="preserve"> и другие. Таким образом, то, что ребенок впоследствии будет просто слушать, я сначала предлагаю увидеть в театре игрушек.</w:t>
      </w:r>
    </w:p>
    <w:p w:rsidR="002B557B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Показы спектаклей настольного кукольного театра обогащают деятельность детей, хорошо стимулируют их речевую активность, эмоциональное отношение к содержанию спектакля и его героям.</w:t>
      </w:r>
    </w:p>
    <w:p w:rsidR="002B557B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Все эти формы работы  направлены на развитие речи посре</w:t>
      </w:r>
      <w:r w:rsidR="00EF5C96"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дством художественной литературы</w:t>
      </w:r>
      <w:r w:rsidRPr="004B75D7">
        <w:rPr>
          <w:rStyle w:val="c2"/>
          <w:color w:val="000000"/>
          <w:sz w:val="28"/>
          <w:szCs w:val="28"/>
          <w:shd w:val="clear" w:color="auto" w:fill="FFFFFF" w:themeFill="background1"/>
        </w:rPr>
        <w:t>, расширения</w:t>
      </w:r>
      <w:r>
        <w:rPr>
          <w:rStyle w:val="c2"/>
          <w:color w:val="000000"/>
          <w:sz w:val="28"/>
          <w:szCs w:val="28"/>
        </w:rPr>
        <w:t xml:space="preserve"> знаний об устном народном творчестве русского народа и других народов, развитие умения выражать свои чувства.</w:t>
      </w:r>
    </w:p>
    <w:p w:rsidR="002B557B" w:rsidRDefault="002B557B" w:rsidP="009A07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убеждена, что познавая устное народное творчество, ребенок испытывает положительные эмоции, на которых возникают более глубокие чувства радости, восхищения, восторга, формируются образные представления, развивается мышление и воображение.</w:t>
      </w:r>
    </w:p>
    <w:p w:rsidR="000E7458" w:rsidRPr="00030223" w:rsidRDefault="000E7458" w:rsidP="009A07FD">
      <w:pPr>
        <w:ind w:left="-426"/>
      </w:pPr>
    </w:p>
    <w:sectPr w:rsidR="000E7458" w:rsidRPr="00030223" w:rsidSect="001C7A50">
      <w:footerReference w:type="default" r:id="rId8"/>
      <w:pgSz w:w="11906" w:h="16838"/>
      <w:pgMar w:top="1134" w:right="851" w:bottom="1134" w:left="1418" w:header="708" w:footer="708" w:gutter="0"/>
      <w:pgBorders w:offsetFrom="page">
        <w:top w:val="thinThickThinLargeGap" w:sz="24" w:space="24" w:color="403152" w:themeColor="accent4" w:themeShade="80"/>
        <w:left w:val="thinThickThinLargeGap" w:sz="24" w:space="24" w:color="403152" w:themeColor="accent4" w:themeShade="80"/>
        <w:bottom w:val="thinThickThinLargeGap" w:sz="24" w:space="24" w:color="403152" w:themeColor="accent4" w:themeShade="80"/>
        <w:right w:val="thinThickThinLarge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E1" w:rsidRDefault="00EA5BE1" w:rsidP="004B75D7">
      <w:pPr>
        <w:spacing w:after="0" w:line="240" w:lineRule="auto"/>
      </w:pPr>
      <w:r>
        <w:separator/>
      </w:r>
    </w:p>
  </w:endnote>
  <w:endnote w:type="continuationSeparator" w:id="0">
    <w:p w:rsidR="00EA5BE1" w:rsidRDefault="00EA5BE1" w:rsidP="004B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9952"/>
      <w:docPartObj>
        <w:docPartGallery w:val="Page Numbers (Bottom of Page)"/>
        <w:docPartUnique/>
      </w:docPartObj>
    </w:sdtPr>
    <w:sdtContent>
      <w:p w:rsidR="004B75D7" w:rsidRDefault="007B6725">
        <w:pPr>
          <w:pStyle w:val="a8"/>
          <w:jc w:val="center"/>
        </w:pPr>
        <w:fldSimple w:instr=" PAGE   \* MERGEFORMAT ">
          <w:r w:rsidR="008B22CB">
            <w:rPr>
              <w:noProof/>
            </w:rPr>
            <w:t>4</w:t>
          </w:r>
        </w:fldSimple>
      </w:p>
    </w:sdtContent>
  </w:sdt>
  <w:p w:rsidR="004B75D7" w:rsidRDefault="004B75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E1" w:rsidRDefault="00EA5BE1" w:rsidP="004B75D7">
      <w:pPr>
        <w:spacing w:after="0" w:line="240" w:lineRule="auto"/>
      </w:pPr>
      <w:r>
        <w:separator/>
      </w:r>
    </w:p>
  </w:footnote>
  <w:footnote w:type="continuationSeparator" w:id="0">
    <w:p w:rsidR="00EA5BE1" w:rsidRDefault="00EA5BE1" w:rsidP="004B7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98B"/>
    <w:rsid w:val="00001979"/>
    <w:rsid w:val="00030223"/>
    <w:rsid w:val="00042E07"/>
    <w:rsid w:val="000935E4"/>
    <w:rsid w:val="000E7458"/>
    <w:rsid w:val="001C0AA8"/>
    <w:rsid w:val="001C7A50"/>
    <w:rsid w:val="001E0AC3"/>
    <w:rsid w:val="002014DA"/>
    <w:rsid w:val="002B557B"/>
    <w:rsid w:val="003824C6"/>
    <w:rsid w:val="00415395"/>
    <w:rsid w:val="00464331"/>
    <w:rsid w:val="00490539"/>
    <w:rsid w:val="004B75D7"/>
    <w:rsid w:val="00670845"/>
    <w:rsid w:val="006A5890"/>
    <w:rsid w:val="006B3691"/>
    <w:rsid w:val="007738E1"/>
    <w:rsid w:val="00791138"/>
    <w:rsid w:val="007A0DAB"/>
    <w:rsid w:val="007B6725"/>
    <w:rsid w:val="007C622A"/>
    <w:rsid w:val="008B22CB"/>
    <w:rsid w:val="009A07FD"/>
    <w:rsid w:val="009B6CA2"/>
    <w:rsid w:val="00A56ACD"/>
    <w:rsid w:val="00BB00D2"/>
    <w:rsid w:val="00BB510B"/>
    <w:rsid w:val="00C2398B"/>
    <w:rsid w:val="00C35DA4"/>
    <w:rsid w:val="00C440EB"/>
    <w:rsid w:val="00DF16D6"/>
    <w:rsid w:val="00DF625C"/>
    <w:rsid w:val="00EA5BE1"/>
    <w:rsid w:val="00EF5C96"/>
    <w:rsid w:val="00FA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223"/>
    <w:rPr>
      <w:b/>
      <w:bCs/>
    </w:rPr>
  </w:style>
  <w:style w:type="paragraph" w:customStyle="1" w:styleId="c8">
    <w:name w:val="c8"/>
    <w:basedOn w:val="a"/>
    <w:rsid w:val="000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57B"/>
  </w:style>
  <w:style w:type="character" w:styleId="a5">
    <w:name w:val="Hyperlink"/>
    <w:basedOn w:val="a0"/>
    <w:uiPriority w:val="99"/>
    <w:semiHidden/>
    <w:unhideWhenUsed/>
    <w:rsid w:val="002B557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B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75D7"/>
  </w:style>
  <w:style w:type="paragraph" w:styleId="a8">
    <w:name w:val="footer"/>
    <w:basedOn w:val="a"/>
    <w:link w:val="a9"/>
    <w:uiPriority w:val="99"/>
    <w:unhideWhenUsed/>
    <w:rsid w:val="004B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lanetadetstva.net/info/nastolnyj-teatr-svoimi-rukami&amp;sa=D&amp;ust=1468527766907000&amp;usg=AFQjCNGVAaI1ypMLaTKaPxuO-NJs34F5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982F-3D6A-454F-AEBE-32992194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2017-11-19T13:19:00Z</cp:lastPrinted>
  <dcterms:created xsi:type="dcterms:W3CDTF">2017-10-12T13:45:00Z</dcterms:created>
  <dcterms:modified xsi:type="dcterms:W3CDTF">2017-11-19T13:41:00Z</dcterms:modified>
</cp:coreProperties>
</file>